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E039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3C07E03A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3C07E03B" w14:textId="7777777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B2767">
        <w:rPr>
          <w:sz w:val="20"/>
          <w:szCs w:val="20"/>
        </w:rPr>
        <w:t xml:space="preserve"> Edukacja zdrowotna</w:t>
      </w:r>
    </w:p>
    <w:p w14:paraId="3C07E03C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3C07E03D" w14:textId="77777777" w:rsidR="007B2767" w:rsidRPr="007B2767" w:rsidRDefault="00A45A2E" w:rsidP="007B276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3C07E03E" w14:textId="77777777" w:rsidR="006B5CD5" w:rsidRPr="007B2767" w:rsidRDefault="006B5CD5" w:rsidP="007B2767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276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7B2767" w:rsidRPr="007B276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7B2767" w:rsidRPr="007B2767">
        <w:rPr>
          <w:rFonts w:ascii="Arial" w:hAnsi="Arial" w:cs="Arial"/>
          <w:sz w:val="20"/>
          <w:szCs w:val="20"/>
        </w:rPr>
        <w:t> </w:t>
      </w:r>
      <w:r w:rsidR="00F841DF">
        <w:rPr>
          <w:rFonts w:ascii="Times New Roman" w:hAnsi="Times New Roman" w:cs="Times New Roman"/>
          <w:sz w:val="20"/>
          <w:szCs w:val="20"/>
        </w:rPr>
        <w:t>ANS-IPEPPW-5-EZ-202</w:t>
      </w:r>
      <w:r w:rsidR="00F86BC3">
        <w:rPr>
          <w:rFonts w:ascii="Times New Roman" w:hAnsi="Times New Roman" w:cs="Times New Roman"/>
          <w:sz w:val="20"/>
          <w:szCs w:val="20"/>
        </w:rPr>
        <w:t>5</w:t>
      </w:r>
    </w:p>
    <w:p w14:paraId="3C07E03F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3C07E040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F267D6">
        <w:rPr>
          <w:sz w:val="20"/>
          <w:szCs w:val="20"/>
        </w:rPr>
        <w:t xml:space="preserve"> czwarty</w:t>
      </w:r>
    </w:p>
    <w:p w14:paraId="3C07E041" w14:textId="77777777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F267D6">
        <w:rPr>
          <w:sz w:val="20"/>
          <w:szCs w:val="20"/>
        </w:rPr>
        <w:t xml:space="preserve"> siódmy</w:t>
      </w:r>
    </w:p>
    <w:p w14:paraId="3C07E042" w14:textId="77777777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3C07E043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F86BC3">
        <w:rPr>
          <w:sz w:val="20"/>
          <w:szCs w:val="20"/>
        </w:rPr>
        <w:t xml:space="preserve"> 26</w:t>
      </w:r>
    </w:p>
    <w:p w14:paraId="3C07E044" w14:textId="77777777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F86BC3">
        <w:rPr>
          <w:sz w:val="20"/>
          <w:szCs w:val="20"/>
        </w:rPr>
        <w:t xml:space="preserve"> 26</w:t>
      </w:r>
    </w:p>
    <w:p w14:paraId="3C07E045" w14:textId="77777777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3C07E046" w14:textId="77777777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3C07E047" w14:textId="77777777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3C07E048" w14:textId="7777777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C06E8">
        <w:rPr>
          <w:sz w:val="20"/>
          <w:szCs w:val="20"/>
        </w:rPr>
        <w:t>język polski</w:t>
      </w:r>
    </w:p>
    <w:p w14:paraId="3C07E049" w14:textId="7777777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3C07E04A" w14:textId="77777777" w:rsidR="000C06E8" w:rsidRPr="000C06E8" w:rsidRDefault="000C06E8" w:rsidP="000C06E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C06E8">
        <w:rPr>
          <w:rFonts w:ascii="Times New Roman" w:hAnsi="Times New Roman" w:cs="Times New Roman"/>
          <w:sz w:val="20"/>
          <w:szCs w:val="20"/>
        </w:rPr>
        <w:t>Poznanie podstawowych zagadnień rozwoju biologicznego człowieka.</w:t>
      </w:r>
    </w:p>
    <w:p w14:paraId="3C07E04B" w14:textId="77777777" w:rsidR="000C06E8" w:rsidRPr="000C06E8" w:rsidRDefault="000C06E8" w:rsidP="000C06E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0C06E8">
        <w:rPr>
          <w:rFonts w:ascii="Times New Roman" w:hAnsi="Times New Roman" w:cs="Times New Roman"/>
          <w:sz w:val="20"/>
          <w:szCs w:val="20"/>
        </w:rPr>
        <w:t>Promowanie zachowań prozdrowotnych.</w:t>
      </w:r>
    </w:p>
    <w:p w14:paraId="3C07E04C" w14:textId="77777777" w:rsidR="005076CB" w:rsidRPr="000C06E8" w:rsidRDefault="000C06E8" w:rsidP="000C06E8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0C06E8">
        <w:rPr>
          <w:sz w:val="20"/>
          <w:szCs w:val="20"/>
        </w:rPr>
        <w:t>Krzewienia postawy dbałości o zdrowie i ochronę środowiska.</w:t>
      </w:r>
    </w:p>
    <w:p w14:paraId="3C07E04D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0C06E8">
        <w:rPr>
          <w:sz w:val="20"/>
          <w:szCs w:val="20"/>
        </w:rPr>
        <w:t xml:space="preserve"> stacjonarne</w:t>
      </w:r>
    </w:p>
    <w:p w14:paraId="3C07E04E" w14:textId="77777777" w:rsidR="009A2A9E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3C07E04F" w14:textId="77777777" w:rsidR="000C06E8" w:rsidRPr="000C06E8" w:rsidRDefault="000C06E8" w:rsidP="000C06E8">
      <w:pPr>
        <w:pStyle w:val="Bezodstpw"/>
        <w:ind w:left="360"/>
        <w:rPr>
          <w:sz w:val="20"/>
          <w:szCs w:val="20"/>
        </w:rPr>
      </w:pPr>
      <w:r w:rsidRPr="000C06E8">
        <w:rPr>
          <w:color w:val="000000"/>
          <w:sz w:val="20"/>
          <w:szCs w:val="20"/>
        </w:rPr>
        <w:t>Student posiada wiedzę z zakresu biologii na poziomie licealnym.</w:t>
      </w:r>
    </w:p>
    <w:p w14:paraId="3C07E050" w14:textId="77777777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0C06E8">
        <w:rPr>
          <w:sz w:val="20"/>
          <w:szCs w:val="20"/>
        </w:rPr>
        <w:t xml:space="preserve">4 </w:t>
      </w:r>
      <w:r w:rsidR="00312675">
        <w:rPr>
          <w:sz w:val="20"/>
          <w:szCs w:val="20"/>
        </w:rPr>
        <w:t>ECTS (w tym ECTS praktycznych:</w:t>
      </w:r>
      <w:r w:rsidR="000C06E8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 xml:space="preserve"> )</w:t>
      </w:r>
    </w:p>
    <w:p w14:paraId="3C07E051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C06E8">
        <w:rPr>
          <w:sz w:val="20"/>
          <w:szCs w:val="20"/>
        </w:rPr>
        <w:t xml:space="preserve"> dr Bożena Roszak</w:t>
      </w:r>
    </w:p>
    <w:p w14:paraId="3C07E052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0C06E8">
        <w:rPr>
          <w:sz w:val="20"/>
          <w:szCs w:val="20"/>
        </w:rPr>
        <w:t xml:space="preserve"> dr Bożena Roszak</w:t>
      </w:r>
    </w:p>
    <w:p w14:paraId="3C07E053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3C07E054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C07E05B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07E055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07E056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07E057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3C07E0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C07E059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3C07E05A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3C07E05D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C07E05C" w14:textId="77777777" w:rsidR="0043462B" w:rsidRPr="00732BA2" w:rsidRDefault="00F267D6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240710" w:rsidRPr="00732BA2" w14:paraId="3C07E06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5E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60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>B.10.W1. Zna i rozumie modele, uwarunkowania i zagrożenia zdrowia, w tym zdrowia psychicznego;</w:t>
            </w:r>
          </w:p>
          <w:p w14:paraId="3C07E061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C07E062" w14:textId="77777777" w:rsidR="009A7DE7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63" w14:textId="77777777" w:rsidR="00240710" w:rsidRPr="00732BA2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C07E064" w14:textId="77777777" w:rsidR="00240710" w:rsidRDefault="000C06E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SJKPPW_W10</w:t>
            </w:r>
          </w:p>
          <w:p w14:paraId="3C07E065" w14:textId="77777777" w:rsidR="00DB5FF1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  <w:p w14:paraId="3C07E066" w14:textId="77777777" w:rsidR="00DB5FF1" w:rsidRPr="00732BA2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240710" w:rsidRPr="00732BA2" w14:paraId="3C07E06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6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69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B.10.W2. </w:t>
            </w:r>
            <w:r>
              <w:rPr>
                <w:b/>
                <w:i/>
                <w:sz w:val="22"/>
                <w:szCs w:val="22"/>
              </w:rPr>
              <w:t xml:space="preserve"> Zna i rozumie </w:t>
            </w:r>
            <w:r w:rsidRPr="00DB5FF1">
              <w:rPr>
                <w:b/>
                <w:i/>
                <w:sz w:val="22"/>
                <w:szCs w:val="22"/>
              </w:rPr>
              <w:t xml:space="preserve">istotę umiejętności życiowych (life </w:t>
            </w:r>
            <w:proofErr w:type="spellStart"/>
            <w:r w:rsidRPr="00DB5FF1">
              <w:rPr>
                <w:b/>
                <w:i/>
                <w:sz w:val="22"/>
                <w:szCs w:val="22"/>
              </w:rPr>
              <w:t>skills</w:t>
            </w:r>
            <w:proofErr w:type="spellEnd"/>
            <w:r w:rsidRPr="00DB5FF1">
              <w:rPr>
                <w:b/>
                <w:i/>
                <w:sz w:val="22"/>
                <w:szCs w:val="22"/>
              </w:rPr>
              <w:t xml:space="preserve">) i </w:t>
            </w:r>
            <w:proofErr w:type="spellStart"/>
            <w:r w:rsidRPr="00DB5FF1">
              <w:rPr>
                <w:b/>
                <w:i/>
                <w:sz w:val="22"/>
                <w:szCs w:val="22"/>
              </w:rPr>
              <w:t>zachowań</w:t>
            </w:r>
            <w:proofErr w:type="spellEnd"/>
            <w:r w:rsidRPr="00DB5FF1">
              <w:rPr>
                <w:b/>
                <w:i/>
                <w:sz w:val="22"/>
                <w:szCs w:val="22"/>
              </w:rPr>
              <w:t xml:space="preserve"> prozdrowotnych;</w:t>
            </w:r>
          </w:p>
          <w:p w14:paraId="3C07E06A" w14:textId="77777777" w:rsidR="00DB5FF1" w:rsidRDefault="00DB5FF1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3C07E06B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C07E06C" w14:textId="77777777" w:rsidR="00240710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6D" w14:textId="77777777" w:rsidR="009A7DE7" w:rsidRPr="00732BA2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3C07E06E" w14:textId="77777777" w:rsidR="00240710" w:rsidRPr="00732BA2" w:rsidRDefault="000C06E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DB5FF1" w:rsidRPr="00732BA2" w14:paraId="3C07E077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70" w14:textId="77777777" w:rsidR="00DB5FF1" w:rsidRDefault="00DB5FF1">
            <w:r>
              <w:rPr>
                <w:sz w:val="20"/>
                <w:szCs w:val="20"/>
              </w:rPr>
              <w:t>03</w:t>
            </w:r>
            <w:r w:rsidRPr="00AB479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71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B.10.W3. </w:t>
            </w:r>
            <w:r>
              <w:rPr>
                <w:b/>
                <w:i/>
                <w:sz w:val="22"/>
                <w:szCs w:val="22"/>
              </w:rPr>
              <w:t xml:space="preserve">Zna i rozumie </w:t>
            </w:r>
            <w:r w:rsidRPr="00DB5FF1">
              <w:rPr>
                <w:b/>
                <w:i/>
                <w:sz w:val="22"/>
                <w:szCs w:val="22"/>
              </w:rPr>
              <w:t>podstawowe zagadnienia rozwoju biologicznego człowieka;</w:t>
            </w:r>
          </w:p>
          <w:p w14:paraId="3C07E072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B.10.W4. </w:t>
            </w:r>
            <w:r>
              <w:rPr>
                <w:b/>
                <w:i/>
                <w:sz w:val="22"/>
                <w:szCs w:val="22"/>
              </w:rPr>
              <w:t xml:space="preserve">Zna i rozumie </w:t>
            </w:r>
            <w:r w:rsidRPr="00DB5FF1">
              <w:rPr>
                <w:b/>
                <w:i/>
                <w:sz w:val="22"/>
                <w:szCs w:val="22"/>
              </w:rPr>
              <w:t xml:space="preserve">sposoby </w:t>
            </w:r>
            <w:r w:rsidRPr="00DB5FF1">
              <w:rPr>
                <w:b/>
                <w:i/>
                <w:sz w:val="22"/>
                <w:szCs w:val="22"/>
              </w:rPr>
              <w:lastRenderedPageBreak/>
              <w:t>wspomagania dziecka lub ucznia w działaniach na rzecz zdrowia i niwelowania stanów zagrażających zdrowiu, możliwości zmian w otoczeniu dziecka lub ucznia oraz procesy uczenia się mózgu.</w:t>
            </w:r>
          </w:p>
          <w:p w14:paraId="3C07E073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07E074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3C07E075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C07E076" w14:textId="77777777" w:rsidR="00DB5FF1" w:rsidRPr="000C06E8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DB5FF1" w:rsidRPr="00732BA2" w14:paraId="3C07E07E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78" w14:textId="77777777" w:rsidR="00DB5FF1" w:rsidRDefault="00DB5FF1">
            <w:r>
              <w:rPr>
                <w:sz w:val="20"/>
                <w:szCs w:val="20"/>
              </w:rPr>
              <w:t>04</w:t>
            </w:r>
            <w:r w:rsidRPr="00AB479B">
              <w:rPr>
                <w:sz w:val="20"/>
                <w:szCs w:val="20"/>
              </w:rPr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79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B.10.W5. </w:t>
            </w:r>
            <w:r>
              <w:rPr>
                <w:b/>
                <w:i/>
                <w:sz w:val="22"/>
                <w:szCs w:val="22"/>
              </w:rPr>
              <w:t xml:space="preserve">Zna i rozumie </w:t>
            </w:r>
            <w:r w:rsidRPr="00DB5FF1">
              <w:rPr>
                <w:b/>
                <w:i/>
                <w:sz w:val="22"/>
                <w:szCs w:val="22"/>
              </w:rPr>
              <w:t>zasady udzielania pierwszej pomocy.</w:t>
            </w:r>
          </w:p>
          <w:p w14:paraId="3C07E07A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07E07B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7C" w14:textId="77777777" w:rsidR="00DB5FF1" w:rsidRDefault="00DB5FF1" w:rsidP="00DB5FF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C07E07D" w14:textId="77777777" w:rsidR="00DB5FF1" w:rsidRPr="000C06E8" w:rsidRDefault="00DB5FF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0C06E8">
              <w:rPr>
                <w:sz w:val="20"/>
                <w:szCs w:val="20"/>
              </w:rPr>
              <w:t>SJKPPW_W15</w:t>
            </w:r>
          </w:p>
        </w:tc>
      </w:tr>
      <w:tr w:rsidR="00240710" w:rsidRPr="00732BA2" w14:paraId="3C07E086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7F" w14:textId="77777777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80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>B.10.U1. Potrafi rozpoznać sytuację zagrożenia dla zdrowia, w tym zdrowia psychicznego, i odpowiednio zareagować;</w:t>
            </w:r>
          </w:p>
          <w:p w14:paraId="3C07E081" w14:textId="77777777" w:rsidR="00DB5FF1" w:rsidRDefault="00DB5FF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C07E082" w14:textId="77777777" w:rsidR="00240710" w:rsidRPr="00732BA2" w:rsidRDefault="00240710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C07E083" w14:textId="77777777" w:rsidR="009A7DE7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84" w14:textId="77777777" w:rsidR="00240710" w:rsidRPr="00732BA2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C07E085" w14:textId="77777777" w:rsidR="00240710" w:rsidRPr="00732BA2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7DE7">
              <w:rPr>
                <w:sz w:val="20"/>
                <w:szCs w:val="20"/>
              </w:rPr>
              <w:t>SJKPPW_U11</w:t>
            </w:r>
          </w:p>
        </w:tc>
      </w:tr>
      <w:tr w:rsidR="00DB5FF1" w:rsidRPr="00732BA2" w14:paraId="3C07E08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87" w14:textId="77777777" w:rsidR="00DB5FF1" w:rsidRDefault="00DB5FF1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88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 xml:space="preserve">B.10.U2. </w:t>
            </w:r>
            <w:r>
              <w:rPr>
                <w:b/>
                <w:i/>
                <w:sz w:val="22"/>
                <w:szCs w:val="22"/>
              </w:rPr>
              <w:t xml:space="preserve">Potrafi </w:t>
            </w:r>
            <w:r w:rsidRPr="00DB5FF1">
              <w:rPr>
                <w:b/>
                <w:i/>
                <w:sz w:val="22"/>
                <w:szCs w:val="22"/>
              </w:rPr>
              <w:t>skutecznie promować zachowania prozdrowotne.</w:t>
            </w:r>
          </w:p>
          <w:p w14:paraId="3C07E089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07E08A" w14:textId="77777777" w:rsidR="00DB5FF1" w:rsidRDefault="00DB5FF1" w:rsidP="00B8063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8B" w14:textId="77777777" w:rsidR="00DB5FF1" w:rsidRPr="00732BA2" w:rsidRDefault="00DB5FF1" w:rsidP="00B8063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C07E08C" w14:textId="77777777" w:rsidR="00DB5FF1" w:rsidRPr="00732BA2" w:rsidRDefault="00DB5FF1" w:rsidP="00B8063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7DE7">
              <w:rPr>
                <w:sz w:val="20"/>
                <w:szCs w:val="20"/>
              </w:rPr>
              <w:t>SJKPPW_U11</w:t>
            </w:r>
          </w:p>
        </w:tc>
      </w:tr>
      <w:tr w:rsidR="0043462B" w:rsidRPr="00732BA2" w14:paraId="3C07E095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8E" w14:textId="77777777" w:rsidR="0043462B" w:rsidRPr="00732BA2" w:rsidRDefault="009A7DE7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E20F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07E08F" w14:textId="77777777" w:rsidR="00DB5FF1" w:rsidRPr="00DB5FF1" w:rsidRDefault="00DB5FF1" w:rsidP="00DB5FF1">
            <w:pPr>
              <w:rPr>
                <w:b/>
                <w:i/>
                <w:sz w:val="22"/>
                <w:szCs w:val="22"/>
              </w:rPr>
            </w:pPr>
            <w:r w:rsidRPr="00DB5FF1">
              <w:rPr>
                <w:b/>
                <w:i/>
                <w:sz w:val="22"/>
                <w:szCs w:val="22"/>
              </w:rPr>
              <w:t>B.10.K1. Jest gotów do krzewienia postawy dbałości o zdrowie i ochronę środowiska.</w:t>
            </w:r>
          </w:p>
          <w:p w14:paraId="3C07E090" w14:textId="77777777" w:rsidR="00DB5FF1" w:rsidRDefault="00DB5FF1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C07E091" w14:textId="77777777" w:rsidR="0043462B" w:rsidRPr="00732BA2" w:rsidRDefault="0043462B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C07E092" w14:textId="77777777" w:rsidR="009A7DE7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93" w14:textId="77777777" w:rsidR="0043462B" w:rsidRPr="00732BA2" w:rsidRDefault="009A7DE7" w:rsidP="009A7DE7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C07E094" w14:textId="77777777" w:rsidR="0043462B" w:rsidRPr="00732BA2" w:rsidRDefault="009A7D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A7DE7">
              <w:rPr>
                <w:sz w:val="20"/>
                <w:szCs w:val="20"/>
              </w:rPr>
              <w:t>SJKPPW_K08</w:t>
            </w:r>
          </w:p>
        </w:tc>
      </w:tr>
    </w:tbl>
    <w:p w14:paraId="3C07E096" w14:textId="77777777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3C07E09B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7E097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C07E098" w14:textId="77777777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7E099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3C07E09A" w14:textId="7777777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3C07E09D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7E09C" w14:textId="7777777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F267D6">
              <w:rPr>
                <w:rFonts w:ascii="Times New Roman" w:hAnsi="Times New Roman" w:cs="Times New Roman"/>
                <w:sz w:val="20"/>
                <w:szCs w:val="20"/>
              </w:rPr>
              <w:t>siódmy</w:t>
            </w:r>
          </w:p>
        </w:tc>
      </w:tr>
      <w:tr w:rsidR="00FC2C8C" w:rsidRPr="00732BA2" w14:paraId="3C07E0A6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7E09E" w14:textId="77777777" w:rsidR="00FC2C8C" w:rsidRPr="004E0E2F" w:rsidRDefault="00FC2C8C" w:rsidP="009A7DE7">
            <w:r w:rsidRPr="004E0E2F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3C07E09F" w14:textId="77777777" w:rsidR="00FC2C8C" w:rsidRPr="00732BA2" w:rsidRDefault="00FC2C8C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>M</w:t>
            </w:r>
            <w:r w:rsidRPr="00DE7731">
              <w:t>odele, uwarunkowania i zagrożenia zdrowia, w tym zdrowia psychicznego;</w:t>
            </w:r>
          </w:p>
        </w:tc>
        <w:tc>
          <w:tcPr>
            <w:tcW w:w="1843" w:type="dxa"/>
          </w:tcPr>
          <w:p w14:paraId="3C07E0A0" w14:textId="77777777" w:rsidR="00FC2C8C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Wykład</w:t>
            </w:r>
          </w:p>
          <w:p w14:paraId="3C07E0A1" w14:textId="77777777" w:rsidR="00FC2C8C" w:rsidRPr="00007211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A2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3C07E0A3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3C07E0A4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  <w:p w14:paraId="3C07E0A5" w14:textId="77777777" w:rsidR="00FC2C8C" w:rsidRPr="00732BA2" w:rsidRDefault="00FC2C8C" w:rsidP="00FC2C8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FC2C8C" w:rsidRPr="00732BA2" w14:paraId="3C07E0AC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A7" w14:textId="77777777" w:rsidR="00FC2C8C" w:rsidRPr="00DE7731" w:rsidRDefault="00FC2C8C" w:rsidP="00A00DE1">
            <w:r>
              <w:t>P</w:t>
            </w:r>
            <w:r w:rsidRPr="00DE7731">
              <w:t xml:space="preserve">odstawowe zagadnienia </w:t>
            </w:r>
            <w:r>
              <w:t>rozwoju biologicznego człowieka. Istota</w:t>
            </w:r>
            <w:r w:rsidRPr="00DE7731">
              <w:t xml:space="preserve"> umiejętności życiowych (life </w:t>
            </w:r>
            <w:proofErr w:type="spellStart"/>
            <w:r w:rsidRPr="00DE7731">
              <w:t>skills</w:t>
            </w:r>
            <w:proofErr w:type="spellEnd"/>
            <w:r w:rsidRPr="00DE7731">
              <w:t xml:space="preserve">) i </w:t>
            </w:r>
            <w:proofErr w:type="spellStart"/>
            <w:r w:rsidRPr="00DE7731">
              <w:t>zachowań</w:t>
            </w:r>
            <w:proofErr w:type="spellEnd"/>
            <w:r w:rsidRPr="00DE7731">
              <w:t xml:space="preserve"> prozdrowotnych;</w:t>
            </w:r>
          </w:p>
        </w:tc>
        <w:tc>
          <w:tcPr>
            <w:tcW w:w="1843" w:type="dxa"/>
          </w:tcPr>
          <w:p w14:paraId="3C07E0A8" w14:textId="77777777" w:rsidR="00FC2C8C" w:rsidRDefault="00FC2C8C" w:rsidP="00427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A9" w14:textId="77777777" w:rsidR="00FC2C8C" w:rsidRDefault="00FC2C8C" w:rsidP="00427961">
            <w:r w:rsidRPr="000072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AA" w14:textId="77777777" w:rsidR="00FC2C8C" w:rsidRDefault="00FC2C8C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  <w:p w14:paraId="3C07E0AB" w14:textId="77777777" w:rsidR="00DB5FF1" w:rsidRPr="00732BA2" w:rsidRDefault="00DB5FF1" w:rsidP="00074E64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</w:p>
        </w:tc>
      </w:tr>
      <w:tr w:rsidR="00FC2C8C" w:rsidRPr="00732BA2" w14:paraId="3C07E0B1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AD" w14:textId="77777777" w:rsidR="00FC2C8C" w:rsidRPr="00DE7731" w:rsidRDefault="0005777E" w:rsidP="00A00DE1">
            <w:r>
              <w:t xml:space="preserve">Rozwój biologiczny człowieka – wybrane elementy i zależności w organizmie człowieka. </w:t>
            </w:r>
            <w:r w:rsidR="00FC2C8C">
              <w:t>S</w:t>
            </w:r>
            <w:r w:rsidR="00FC2C8C" w:rsidRPr="00DE7731">
              <w:t>posoby wspomagania dziecka lub ucznia w działaniach na rzecz zdrowia i niwelowania stanów zagrażających zdrowiu, możliwości zmian w otoczeniu dziecka lub ucznia oraz procesy uczenia się mózgu.</w:t>
            </w:r>
          </w:p>
        </w:tc>
        <w:tc>
          <w:tcPr>
            <w:tcW w:w="1843" w:type="dxa"/>
          </w:tcPr>
          <w:p w14:paraId="3C07E0AE" w14:textId="77777777" w:rsidR="00FC2C8C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Wykład</w:t>
            </w:r>
          </w:p>
          <w:p w14:paraId="3C07E0AF" w14:textId="77777777" w:rsidR="00FC2C8C" w:rsidRPr="00007211" w:rsidRDefault="00FC2C8C" w:rsidP="00427961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B0" w14:textId="77777777" w:rsidR="00DB5FF1" w:rsidRPr="00732BA2" w:rsidRDefault="00DB5FF1" w:rsidP="00074E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_W</w:t>
            </w:r>
          </w:p>
        </w:tc>
      </w:tr>
      <w:tr w:rsidR="00FC2C8C" w:rsidRPr="00732BA2" w14:paraId="3C07E0B7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B2" w14:textId="77777777" w:rsidR="00FC2C8C" w:rsidRPr="00DE7731" w:rsidRDefault="00FC2C8C" w:rsidP="00A00DE1">
            <w:r>
              <w:t>Z</w:t>
            </w:r>
            <w:r w:rsidRPr="00DE7731">
              <w:t>asady udzielania pierwszej pomocy</w:t>
            </w:r>
            <w:r w:rsidR="0005777E">
              <w:t xml:space="preserve"> – schemat oraz organizacja pomocy. </w:t>
            </w:r>
          </w:p>
        </w:tc>
        <w:tc>
          <w:tcPr>
            <w:tcW w:w="1843" w:type="dxa"/>
          </w:tcPr>
          <w:p w14:paraId="3C07E0B3" w14:textId="77777777" w:rsidR="00FC2C8C" w:rsidRDefault="00FC2C8C" w:rsidP="00427961">
            <w:pPr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Ćwiczenia</w:t>
            </w:r>
          </w:p>
          <w:p w14:paraId="3C07E0B4" w14:textId="77777777" w:rsidR="00FC2C8C" w:rsidRDefault="00FC2C8C" w:rsidP="00427961"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B5" w14:textId="77777777" w:rsidR="0005777E" w:rsidRDefault="00DB5FF1" w:rsidP="0005777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732BA2">
              <w:rPr>
                <w:sz w:val="20"/>
                <w:szCs w:val="20"/>
              </w:rPr>
              <w:t>_W</w:t>
            </w:r>
          </w:p>
          <w:p w14:paraId="3C07E0B6" w14:textId="77777777" w:rsidR="00DB5FF1" w:rsidRPr="00732BA2" w:rsidRDefault="00DB5FF1" w:rsidP="0005777E">
            <w:pPr>
              <w:jc w:val="both"/>
              <w:rPr>
                <w:sz w:val="20"/>
                <w:szCs w:val="20"/>
              </w:rPr>
            </w:pPr>
          </w:p>
        </w:tc>
      </w:tr>
      <w:tr w:rsidR="0005777E" w:rsidRPr="00732BA2" w14:paraId="3C07E0BE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B8" w14:textId="77777777" w:rsidR="0005777E" w:rsidRPr="0005777E" w:rsidRDefault="0005777E" w:rsidP="0005777E">
            <w:r>
              <w:lastRenderedPageBreak/>
              <w:t>S</w:t>
            </w:r>
            <w:r w:rsidRPr="0005777E">
              <w:t>ytuacj</w:t>
            </w:r>
            <w:r>
              <w:t>e</w:t>
            </w:r>
            <w:r w:rsidRPr="0005777E">
              <w:t xml:space="preserve"> zagrożenia dla zdrowia, w tym zdrowia psychicznego</w:t>
            </w:r>
            <w:r>
              <w:t xml:space="preserve"> /stres, nałogi, przeciążenie, choroby/– odpowiednie reagowanie w różnych przypadkach.</w:t>
            </w:r>
          </w:p>
          <w:p w14:paraId="3C07E0B9" w14:textId="77777777" w:rsidR="0005777E" w:rsidRDefault="0005777E" w:rsidP="0005777E"/>
        </w:tc>
        <w:tc>
          <w:tcPr>
            <w:tcW w:w="1843" w:type="dxa"/>
          </w:tcPr>
          <w:p w14:paraId="3C07E0BA" w14:textId="77777777" w:rsidR="0005777E" w:rsidRDefault="0005777E" w:rsidP="00057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C07E0BB" w14:textId="77777777" w:rsidR="0005777E" w:rsidRPr="00007211" w:rsidRDefault="0005777E" w:rsidP="0005777E">
            <w:pPr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BC" w14:textId="77777777" w:rsidR="0005777E" w:rsidRDefault="0005777E" w:rsidP="0005777E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  <w:p w14:paraId="3C07E0BD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</w:p>
        </w:tc>
      </w:tr>
      <w:tr w:rsidR="0005777E" w:rsidRPr="00732BA2" w14:paraId="3C07E0C3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BF" w14:textId="77777777" w:rsidR="0005777E" w:rsidRDefault="0005777E" w:rsidP="0005777E">
            <w:r>
              <w:t xml:space="preserve">Promowanie zachowania prozdrowotnego </w:t>
            </w:r>
            <w:r w:rsidR="00910BC5">
              <w:t xml:space="preserve">wśród społeczeństwa – dzieci, młodzieży, osób dorosłych i starszych. </w:t>
            </w:r>
          </w:p>
        </w:tc>
        <w:tc>
          <w:tcPr>
            <w:tcW w:w="1843" w:type="dxa"/>
          </w:tcPr>
          <w:p w14:paraId="3C07E0C0" w14:textId="77777777" w:rsidR="0005777E" w:rsidRDefault="0005777E" w:rsidP="0005777E">
            <w:pPr>
              <w:pStyle w:val="NormalnyWeb"/>
              <w:spacing w:before="120"/>
              <w:jc w:val="both"/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Wykład</w:t>
            </w:r>
          </w:p>
          <w:p w14:paraId="3C07E0C1" w14:textId="77777777" w:rsidR="0005777E" w:rsidRPr="00007211" w:rsidRDefault="0005777E" w:rsidP="00057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C2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</w:tr>
      <w:tr w:rsidR="0005777E" w:rsidRPr="00732BA2" w14:paraId="3C07E0CC" w14:textId="77777777" w:rsidTr="00720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C4" w14:textId="77777777" w:rsidR="00910BC5" w:rsidRPr="00910BC5" w:rsidRDefault="00910BC5" w:rsidP="00910BC5">
            <w:r>
              <w:t>Postawy prospołeczne i prozdrowotne. D</w:t>
            </w:r>
            <w:r w:rsidRPr="00910BC5">
              <w:t>bałoś</w:t>
            </w:r>
            <w:r>
              <w:t>ć</w:t>
            </w:r>
            <w:r w:rsidRPr="00910BC5">
              <w:t xml:space="preserve"> o zdrowie i ochronę środowiska</w:t>
            </w:r>
            <w:r>
              <w:t xml:space="preserve"> – propozycje zmian w zachowaniu społeczeństwa. </w:t>
            </w:r>
          </w:p>
          <w:p w14:paraId="3C07E0C5" w14:textId="77777777" w:rsidR="00910BC5" w:rsidRPr="00910BC5" w:rsidRDefault="00910BC5" w:rsidP="00910BC5"/>
          <w:p w14:paraId="3C07E0C6" w14:textId="77777777" w:rsidR="0005777E" w:rsidRDefault="0005777E" w:rsidP="0005777E"/>
        </w:tc>
        <w:tc>
          <w:tcPr>
            <w:tcW w:w="1843" w:type="dxa"/>
          </w:tcPr>
          <w:p w14:paraId="3C07E0C7" w14:textId="77777777" w:rsidR="0005777E" w:rsidRDefault="0005777E" w:rsidP="0005777E">
            <w:pPr>
              <w:rPr>
                <w:sz w:val="20"/>
                <w:szCs w:val="20"/>
              </w:rPr>
            </w:pPr>
            <w:r w:rsidRPr="00007211">
              <w:rPr>
                <w:sz w:val="20"/>
                <w:szCs w:val="20"/>
              </w:rPr>
              <w:t>Ćwiczenia</w:t>
            </w:r>
          </w:p>
          <w:p w14:paraId="3C07E0C8" w14:textId="77777777" w:rsidR="0005777E" w:rsidRDefault="0005777E" w:rsidP="0005777E">
            <w:pPr>
              <w:rPr>
                <w:sz w:val="20"/>
                <w:szCs w:val="20"/>
              </w:rPr>
            </w:pPr>
          </w:p>
          <w:p w14:paraId="3C07E0C9" w14:textId="77777777" w:rsidR="0005777E" w:rsidRPr="00007211" w:rsidRDefault="0005777E" w:rsidP="00057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C07E0CA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3C07E0CB" w14:textId="77777777" w:rsidR="0005777E" w:rsidRDefault="0005777E" w:rsidP="0005777E">
            <w:pPr>
              <w:jc w:val="both"/>
              <w:rPr>
                <w:sz w:val="20"/>
                <w:szCs w:val="20"/>
              </w:rPr>
            </w:pPr>
          </w:p>
        </w:tc>
      </w:tr>
    </w:tbl>
    <w:p w14:paraId="3C07E0CD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3C07E0CE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3C07E0CF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r w:rsidRPr="000C26AA">
        <w:rPr>
          <w:sz w:val="22"/>
          <w:szCs w:val="22"/>
        </w:rPr>
        <w:t>Bulska J. Budowanie kompetencji zdrowotnych ludzi w środowisku ich życia : propozycje metodyczne dla pedagogów, nauczycieli, wychowawców i pracowników medycznych, wskazówki dla rodziców, Toruń 2008.</w:t>
      </w:r>
    </w:p>
    <w:p w14:paraId="3C07E0D0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r w:rsidRPr="000C26AA">
        <w:rPr>
          <w:sz w:val="22"/>
          <w:szCs w:val="22"/>
        </w:rPr>
        <w:t>Drabik J., Aktywność fizyczna w edukacji zdrowotnej społeczeństwa. Cz.1, Gdańsk 1995.</w:t>
      </w:r>
    </w:p>
    <w:p w14:paraId="3C07E0D1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proofErr w:type="spellStart"/>
      <w:r w:rsidRPr="000C26AA">
        <w:rPr>
          <w:sz w:val="22"/>
          <w:szCs w:val="22"/>
        </w:rPr>
        <w:t>Fedyn</w:t>
      </w:r>
      <w:proofErr w:type="spellEnd"/>
      <w:r w:rsidRPr="000C26AA">
        <w:rPr>
          <w:sz w:val="22"/>
          <w:szCs w:val="22"/>
        </w:rPr>
        <w:t xml:space="preserve"> B., Skuteczność szkolnej edukacji zdrowotnej, Racibórz 2009.</w:t>
      </w:r>
    </w:p>
    <w:p w14:paraId="3C07E0D2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r w:rsidRPr="000C26AA">
        <w:rPr>
          <w:sz w:val="22"/>
          <w:szCs w:val="22"/>
        </w:rPr>
        <w:t>Sobczyk W., Edukacja ekologiczna i prozdrowotna, Kraków 2000.</w:t>
      </w:r>
    </w:p>
    <w:p w14:paraId="3C07E0D3" w14:textId="77777777" w:rsidR="000C26AA" w:rsidRDefault="000C26AA" w:rsidP="000C26AA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r w:rsidRPr="000C26AA">
        <w:rPr>
          <w:rFonts w:ascii="Times New Roman" w:hAnsi="Times New Roman" w:cs="Times New Roman"/>
          <w:snapToGrid w:val="0"/>
          <w:sz w:val="22"/>
          <w:szCs w:val="22"/>
        </w:rPr>
        <w:t>Suchecka J., Nie powiem ci, że wszystko będzie dobrze. Warszawa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3063B7" w:rsidRPr="000C26AA">
        <w:rPr>
          <w:rFonts w:ascii="Times New Roman" w:hAnsi="Times New Roman" w:cs="Times New Roman"/>
          <w:snapToGrid w:val="0"/>
          <w:sz w:val="22"/>
          <w:szCs w:val="22"/>
        </w:rPr>
        <w:t>2022</w:t>
      </w:r>
      <w:r w:rsidRPr="000C26AA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3C07E0D4" w14:textId="77777777" w:rsidR="000C26AA" w:rsidRDefault="000C26AA" w:rsidP="000C26AA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>Węglarz J., Szkice o przyszłości fizycznej edukacji. Kraków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 xml:space="preserve"> 2022</w:t>
      </w:r>
      <w:r w:rsidR="00B9357E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3C07E0D5" w14:textId="77777777" w:rsidR="00B9357E" w:rsidRPr="00F21109" w:rsidRDefault="00B9357E" w:rsidP="00B9357E">
      <w:pPr>
        <w:pStyle w:val="Bezodstpw"/>
        <w:numPr>
          <w:ilvl w:val="0"/>
          <w:numId w:val="14"/>
        </w:numPr>
        <w:tabs>
          <w:tab w:val="left" w:pos="1418"/>
        </w:tabs>
        <w:ind w:right="191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Waszczuk J., </w:t>
      </w:r>
      <w:proofErr w:type="spellStart"/>
      <w:r>
        <w:rPr>
          <w:snapToGrid w:val="0"/>
          <w:sz w:val="22"/>
          <w:szCs w:val="22"/>
        </w:rPr>
        <w:t>Konowaluk-Nikitin</w:t>
      </w:r>
      <w:proofErr w:type="spellEnd"/>
      <w:r>
        <w:rPr>
          <w:snapToGrid w:val="0"/>
          <w:sz w:val="22"/>
          <w:szCs w:val="22"/>
        </w:rPr>
        <w:t xml:space="preserve"> H., Pawłowicz-Sosnowska E., </w:t>
      </w:r>
      <w:r w:rsidRPr="00971D2C">
        <w:rPr>
          <w:snapToGrid w:val="0"/>
          <w:sz w:val="22"/>
          <w:szCs w:val="22"/>
        </w:rPr>
        <w:t xml:space="preserve"> Kształtowanie nawyków prozdrowotnych u dzieci w młodszym wieku szkolnym w kontekście edukacji </w:t>
      </w:r>
      <w:proofErr w:type="spellStart"/>
      <w:r w:rsidRPr="00971D2C">
        <w:rPr>
          <w:snapToGrid w:val="0"/>
          <w:sz w:val="22"/>
          <w:szCs w:val="22"/>
        </w:rPr>
        <w:t>sustensywnej</w:t>
      </w:r>
      <w:proofErr w:type="spellEnd"/>
      <w:r>
        <w:rPr>
          <w:snapToGrid w:val="0"/>
          <w:sz w:val="22"/>
          <w:szCs w:val="22"/>
        </w:rPr>
        <w:t xml:space="preserve">, Biblioteka Nauki 2021, </w:t>
      </w:r>
      <w:hyperlink r:id="rId8" w:history="1">
        <w:r w:rsidRPr="002269C7">
          <w:rPr>
            <w:rStyle w:val="Hipercze"/>
            <w:snapToGrid w:val="0"/>
            <w:sz w:val="22"/>
            <w:szCs w:val="22"/>
          </w:rPr>
          <w:t>https://bibliotekanauki.pl/articles/1815523</w:t>
        </w:r>
      </w:hyperlink>
    </w:p>
    <w:p w14:paraId="3C07E0D6" w14:textId="77777777" w:rsidR="000C26AA" w:rsidRPr="000C26AA" w:rsidRDefault="000C26AA" w:rsidP="000C26AA">
      <w:pPr>
        <w:pStyle w:val="Akapitzlist"/>
        <w:widowControl w:val="0"/>
        <w:numPr>
          <w:ilvl w:val="0"/>
          <w:numId w:val="14"/>
        </w:numPr>
        <w:tabs>
          <w:tab w:val="left" w:pos="1418"/>
        </w:tabs>
        <w:ind w:right="191"/>
        <w:rPr>
          <w:rFonts w:ascii="Times New Roman" w:hAnsi="Times New Roman" w:cs="Times New Roman"/>
          <w:snapToGrid w:val="0"/>
          <w:sz w:val="22"/>
          <w:szCs w:val="22"/>
        </w:rPr>
      </w:pPr>
      <w:proofErr w:type="spellStart"/>
      <w:r w:rsidRPr="000C26AA">
        <w:rPr>
          <w:rFonts w:ascii="Times New Roman" w:hAnsi="Times New Roman" w:cs="Times New Roman"/>
          <w:snapToGrid w:val="0"/>
          <w:sz w:val="22"/>
          <w:szCs w:val="22"/>
        </w:rPr>
        <w:t>Woynarowska</w:t>
      </w:r>
      <w:proofErr w:type="spellEnd"/>
      <w:r w:rsidRPr="000C26AA">
        <w:rPr>
          <w:rFonts w:ascii="Times New Roman" w:hAnsi="Times New Roman" w:cs="Times New Roman"/>
          <w:snapToGrid w:val="0"/>
          <w:sz w:val="22"/>
          <w:szCs w:val="22"/>
        </w:rPr>
        <w:t xml:space="preserve"> B. (red.), Biomedyczne podstawy rozwoju i edukacji. Warszawa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3063B7" w:rsidRPr="000C26AA">
        <w:rPr>
          <w:rFonts w:ascii="Times New Roman" w:hAnsi="Times New Roman" w:cs="Times New Roman"/>
          <w:snapToGrid w:val="0"/>
          <w:sz w:val="22"/>
          <w:szCs w:val="22"/>
        </w:rPr>
        <w:t>2021</w:t>
      </w:r>
      <w:r w:rsidR="003063B7">
        <w:rPr>
          <w:rFonts w:ascii="Times New Roman" w:hAnsi="Times New Roman" w:cs="Times New Roman"/>
          <w:snapToGrid w:val="0"/>
          <w:sz w:val="22"/>
          <w:szCs w:val="22"/>
        </w:rPr>
        <w:t>.</w:t>
      </w:r>
    </w:p>
    <w:p w14:paraId="3C07E0D7" w14:textId="77777777" w:rsidR="00FC2C8C" w:rsidRPr="000C26AA" w:rsidRDefault="00FC2C8C" w:rsidP="00FC2C8C">
      <w:pPr>
        <w:numPr>
          <w:ilvl w:val="0"/>
          <w:numId w:val="14"/>
        </w:numPr>
        <w:rPr>
          <w:sz w:val="22"/>
          <w:szCs w:val="22"/>
        </w:rPr>
      </w:pPr>
      <w:proofErr w:type="spellStart"/>
      <w:r w:rsidRPr="000C26AA">
        <w:rPr>
          <w:sz w:val="22"/>
          <w:szCs w:val="22"/>
        </w:rPr>
        <w:t>Woynarowska</w:t>
      </w:r>
      <w:proofErr w:type="spellEnd"/>
      <w:r w:rsidRPr="000C26AA">
        <w:rPr>
          <w:sz w:val="22"/>
          <w:szCs w:val="22"/>
        </w:rPr>
        <w:t xml:space="preserve"> B., Edukacja zdrowotna, Warszawa 2010.</w:t>
      </w:r>
    </w:p>
    <w:p w14:paraId="3C07E0D8" w14:textId="77777777" w:rsidR="000C26AA" w:rsidRDefault="000C26AA" w:rsidP="000C26AA">
      <w:pPr>
        <w:ind w:left="720"/>
      </w:pPr>
    </w:p>
    <w:p w14:paraId="3C07E0D9" w14:textId="77777777" w:rsidR="00732BA2" w:rsidRPr="00732BA2" w:rsidRDefault="003063B7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732BA2" w:rsidRPr="00021C45">
        <w:rPr>
          <w:b/>
          <w:sz w:val="22"/>
          <w:szCs w:val="22"/>
        </w:rPr>
        <w:t>nformacje dodatkowe:</w:t>
      </w:r>
    </w:p>
    <w:p w14:paraId="3C07E0DA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3C07E0DB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C07E0DE" w14:textId="77777777" w:rsidTr="00C06BAF">
        <w:trPr>
          <w:trHeight w:val="480"/>
        </w:trPr>
        <w:tc>
          <w:tcPr>
            <w:tcW w:w="7366" w:type="dxa"/>
          </w:tcPr>
          <w:p w14:paraId="3C07E0DC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3C07E0DD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3C07E0E0" w14:textId="77777777" w:rsidTr="00C06BAF">
        <w:trPr>
          <w:trHeight w:val="268"/>
        </w:trPr>
        <w:tc>
          <w:tcPr>
            <w:tcW w:w="9918" w:type="dxa"/>
            <w:gridSpan w:val="2"/>
          </w:tcPr>
          <w:p w14:paraId="3C07E0DF" w14:textId="77777777" w:rsidR="0043462B" w:rsidRPr="0043462B" w:rsidRDefault="00F267D6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siódmy</w:t>
            </w:r>
          </w:p>
        </w:tc>
      </w:tr>
      <w:tr w:rsidR="006B5CD5" w:rsidRPr="00732BA2" w14:paraId="3C07E0E3" w14:textId="77777777" w:rsidTr="00C06BAF">
        <w:tc>
          <w:tcPr>
            <w:tcW w:w="7366" w:type="dxa"/>
            <w:vAlign w:val="center"/>
          </w:tcPr>
          <w:p w14:paraId="3C07E0E1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analizy przypadków</w:t>
            </w:r>
          </w:p>
        </w:tc>
        <w:tc>
          <w:tcPr>
            <w:tcW w:w="2552" w:type="dxa"/>
            <w:vAlign w:val="center"/>
          </w:tcPr>
          <w:p w14:paraId="3C07E0E2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3C07E0E6" w14:textId="77777777" w:rsidTr="00C06BAF">
        <w:tc>
          <w:tcPr>
            <w:tcW w:w="7366" w:type="dxa"/>
            <w:vAlign w:val="center"/>
          </w:tcPr>
          <w:p w14:paraId="3C07E0E4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ćwiczeniowa</w:t>
            </w:r>
          </w:p>
        </w:tc>
        <w:tc>
          <w:tcPr>
            <w:tcW w:w="2552" w:type="dxa"/>
            <w:vAlign w:val="center"/>
          </w:tcPr>
          <w:p w14:paraId="3C07E0E5" w14:textId="77777777" w:rsidR="006B5CD5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3C07E0E9" w14:textId="77777777" w:rsidTr="00C06BAF">
        <w:tc>
          <w:tcPr>
            <w:tcW w:w="7366" w:type="dxa"/>
            <w:vAlign w:val="center"/>
          </w:tcPr>
          <w:p w14:paraId="3C07E0E7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w grupach</w:t>
            </w:r>
          </w:p>
        </w:tc>
        <w:tc>
          <w:tcPr>
            <w:tcW w:w="2552" w:type="dxa"/>
            <w:vAlign w:val="center"/>
          </w:tcPr>
          <w:p w14:paraId="3C07E0E8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3C07E0EC" w14:textId="77777777" w:rsidTr="00C06BAF">
        <w:tc>
          <w:tcPr>
            <w:tcW w:w="7366" w:type="dxa"/>
            <w:vAlign w:val="center"/>
          </w:tcPr>
          <w:p w14:paraId="3C07E0EA" w14:textId="77777777" w:rsidR="004454D7" w:rsidRPr="00732BA2" w:rsidRDefault="00FC2C8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  <w:vAlign w:val="center"/>
          </w:tcPr>
          <w:p w14:paraId="3C07E0EB" w14:textId="77777777" w:rsidR="004454D7" w:rsidRPr="00732BA2" w:rsidRDefault="002A734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C2C8C">
              <w:rPr>
                <w:sz w:val="20"/>
                <w:szCs w:val="20"/>
              </w:rPr>
              <w:t xml:space="preserve">ykład </w:t>
            </w:r>
          </w:p>
        </w:tc>
      </w:tr>
    </w:tbl>
    <w:p w14:paraId="3C07E0ED" w14:textId="77777777" w:rsidR="00732BA2" w:rsidRDefault="00732BA2" w:rsidP="007244C6">
      <w:pPr>
        <w:jc w:val="both"/>
        <w:rPr>
          <w:sz w:val="20"/>
          <w:szCs w:val="20"/>
        </w:rPr>
      </w:pPr>
    </w:p>
    <w:p w14:paraId="3C07E0EE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C07E0EF" w14:textId="77777777" w:rsidR="0043462B" w:rsidRDefault="0043462B" w:rsidP="007244C6">
      <w:pPr>
        <w:jc w:val="both"/>
        <w:rPr>
          <w:sz w:val="20"/>
          <w:szCs w:val="20"/>
        </w:rPr>
      </w:pPr>
    </w:p>
    <w:p w14:paraId="3C07E0F0" w14:textId="77777777" w:rsidR="0043462B" w:rsidRDefault="0043462B" w:rsidP="007244C6">
      <w:pPr>
        <w:jc w:val="both"/>
        <w:rPr>
          <w:sz w:val="20"/>
          <w:szCs w:val="20"/>
        </w:rPr>
      </w:pPr>
    </w:p>
    <w:p w14:paraId="3C07E0F1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3C07E0F2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709"/>
        <w:gridCol w:w="414"/>
        <w:gridCol w:w="243"/>
      </w:tblGrid>
      <w:tr w:rsidR="00CF1517" w:rsidRPr="00650E93" w14:paraId="3C07E0F5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3C07E0F3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3C07E0F4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3C07E0F8" w14:textId="77777777" w:rsidTr="00C06BAF">
        <w:trPr>
          <w:trHeight w:val="70"/>
        </w:trPr>
        <w:tc>
          <w:tcPr>
            <w:tcW w:w="6005" w:type="dxa"/>
            <w:vMerge/>
          </w:tcPr>
          <w:p w14:paraId="3C07E0F6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3C07E0F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D1B" w:rsidRPr="00650E93" w14:paraId="3C07E101" w14:textId="77777777" w:rsidTr="003063B7">
        <w:trPr>
          <w:trHeight w:val="305"/>
        </w:trPr>
        <w:tc>
          <w:tcPr>
            <w:tcW w:w="6005" w:type="dxa"/>
            <w:vAlign w:val="center"/>
          </w:tcPr>
          <w:p w14:paraId="3C07E0F9" w14:textId="77777777" w:rsidR="00A50D1B" w:rsidRPr="00532E2A" w:rsidRDefault="00A50D1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66" w:type="dxa"/>
            <w:vAlign w:val="center"/>
          </w:tcPr>
          <w:p w14:paraId="3C07E0FA" w14:textId="77777777" w:rsidR="00A50D1B" w:rsidRPr="00532E2A" w:rsidRDefault="00A50D1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</w:tcPr>
          <w:p w14:paraId="3C07E0FB" w14:textId="77777777" w:rsidR="00A50D1B" w:rsidRDefault="00A50D1B">
            <w:r w:rsidRPr="00C345D7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14:paraId="3C07E0FC" w14:textId="77777777" w:rsidR="00A50D1B" w:rsidRDefault="00A50D1B">
            <w:r>
              <w:rPr>
                <w:sz w:val="20"/>
                <w:szCs w:val="20"/>
              </w:rPr>
              <w:t>02</w:t>
            </w:r>
            <w:r w:rsidRPr="00C345D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709" w:type="dxa"/>
          </w:tcPr>
          <w:p w14:paraId="3C07E0FD" w14:textId="77777777" w:rsidR="00A50D1B" w:rsidRDefault="00A50D1B">
            <w:r>
              <w:rPr>
                <w:sz w:val="20"/>
                <w:szCs w:val="20"/>
              </w:rPr>
              <w:t>03</w:t>
            </w:r>
            <w:r w:rsidRPr="00A06436">
              <w:rPr>
                <w:sz w:val="20"/>
                <w:szCs w:val="20"/>
              </w:rPr>
              <w:t>_W</w:t>
            </w:r>
          </w:p>
        </w:tc>
        <w:tc>
          <w:tcPr>
            <w:tcW w:w="709" w:type="dxa"/>
          </w:tcPr>
          <w:p w14:paraId="3C07E0FE" w14:textId="77777777" w:rsidR="00A50D1B" w:rsidRDefault="00A50D1B">
            <w:r>
              <w:rPr>
                <w:sz w:val="20"/>
                <w:szCs w:val="20"/>
              </w:rPr>
              <w:t>04</w:t>
            </w:r>
            <w:r w:rsidRPr="00A06436">
              <w:rPr>
                <w:sz w:val="20"/>
                <w:szCs w:val="20"/>
              </w:rPr>
              <w:t>_W</w:t>
            </w:r>
          </w:p>
        </w:tc>
        <w:tc>
          <w:tcPr>
            <w:tcW w:w="414" w:type="dxa"/>
            <w:vAlign w:val="center"/>
          </w:tcPr>
          <w:p w14:paraId="3C07E0FF" w14:textId="77777777" w:rsidR="00A50D1B" w:rsidRPr="00CF31FC" w:rsidRDefault="00A50D1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3C07E100" w14:textId="77777777" w:rsidR="00A50D1B" w:rsidRPr="00CF31FC" w:rsidRDefault="00A50D1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337AD" w:rsidRPr="00650E93" w14:paraId="3C07E10A" w14:textId="77777777" w:rsidTr="003063B7">
        <w:trPr>
          <w:trHeight w:val="290"/>
        </w:trPr>
        <w:tc>
          <w:tcPr>
            <w:tcW w:w="6005" w:type="dxa"/>
            <w:vAlign w:val="center"/>
          </w:tcPr>
          <w:p w14:paraId="3C07E102" w14:textId="77777777" w:rsidR="00D337AD" w:rsidRPr="00D337AD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D337AD">
              <w:rPr>
                <w:sz w:val="20"/>
                <w:szCs w:val="20"/>
              </w:rPr>
              <w:t>Ocena efektywności pracy zespołowej</w:t>
            </w:r>
          </w:p>
        </w:tc>
        <w:tc>
          <w:tcPr>
            <w:tcW w:w="766" w:type="dxa"/>
          </w:tcPr>
          <w:p w14:paraId="3C07E103" w14:textId="77777777" w:rsidR="00D337AD" w:rsidRDefault="00D337AD">
            <w:r w:rsidRPr="005B22D9"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3C07E104" w14:textId="77777777" w:rsidR="00D337AD" w:rsidRPr="00532E2A" w:rsidRDefault="00A50D1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3C07E105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07E106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07E107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3C07E108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3C07E109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337AD" w:rsidRPr="00650E93" w14:paraId="3C07E113" w14:textId="77777777" w:rsidTr="003063B7">
        <w:trPr>
          <w:trHeight w:val="290"/>
        </w:trPr>
        <w:tc>
          <w:tcPr>
            <w:tcW w:w="6005" w:type="dxa"/>
            <w:vAlign w:val="center"/>
          </w:tcPr>
          <w:p w14:paraId="3C07E10B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766" w:type="dxa"/>
          </w:tcPr>
          <w:p w14:paraId="3C07E10C" w14:textId="77777777" w:rsidR="00D337AD" w:rsidRDefault="00D337AD">
            <w:r w:rsidRPr="005B22D9">
              <w:rPr>
                <w:sz w:val="20"/>
                <w:szCs w:val="20"/>
              </w:rPr>
              <w:t>01_U</w:t>
            </w:r>
          </w:p>
        </w:tc>
        <w:tc>
          <w:tcPr>
            <w:tcW w:w="708" w:type="dxa"/>
            <w:vAlign w:val="center"/>
          </w:tcPr>
          <w:p w14:paraId="3C07E10D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3C07E10E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07E10F" w14:textId="77777777" w:rsidR="00D337AD" w:rsidRPr="00532E2A" w:rsidRDefault="00D337AD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07E110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4" w:type="dxa"/>
            <w:vAlign w:val="center"/>
          </w:tcPr>
          <w:p w14:paraId="3C07E111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3" w:type="dxa"/>
            <w:vAlign w:val="center"/>
          </w:tcPr>
          <w:p w14:paraId="3C07E112" w14:textId="77777777" w:rsidR="00D337AD" w:rsidRPr="00CF31FC" w:rsidRDefault="00D337AD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07E114" w14:textId="77777777" w:rsidR="00B70973" w:rsidRPr="008A35C7" w:rsidRDefault="00F1701A" w:rsidP="008A35C7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  <w:r w:rsidR="003063B7">
        <w:rPr>
          <w:sz w:val="20"/>
          <w:szCs w:val="20"/>
        </w:rPr>
        <w:t xml:space="preserve">, </w:t>
      </w:r>
      <w:r w:rsidR="00C06BAF">
        <w:rPr>
          <w:sz w:val="20"/>
          <w:szCs w:val="20"/>
        </w:rPr>
        <w:t>p</w:t>
      </w:r>
      <w:r w:rsidRPr="00F1701A">
        <w:rPr>
          <w:sz w:val="20"/>
          <w:szCs w:val="20"/>
        </w:rPr>
        <w:t>rojekt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esej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raport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prezentacja multimedialna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praktyczny (obserwacja wykonawstwa)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portfolio</w:t>
      </w:r>
      <w:r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3C07E115" w14:textId="77777777" w:rsidR="003063B7" w:rsidRDefault="003063B7" w:rsidP="00D00318">
      <w:pPr>
        <w:spacing w:before="120" w:after="100" w:afterAutospacing="1"/>
        <w:jc w:val="both"/>
        <w:rPr>
          <w:sz w:val="20"/>
          <w:szCs w:val="20"/>
        </w:rPr>
      </w:pPr>
    </w:p>
    <w:p w14:paraId="3C07E116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3C07E11A" w14:textId="77777777" w:rsidTr="00D337AD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3C07E11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3C07E118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3C07E11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C07E11E" w14:textId="77777777" w:rsidTr="00D337AD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C07E11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3C07E11C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3C07E11D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3C07E120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3C07E11F" w14:textId="77777777" w:rsidR="00F1701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C07E124" w14:textId="77777777" w:rsidTr="00D337AD">
        <w:trPr>
          <w:trHeight w:val="313"/>
        </w:trPr>
        <w:tc>
          <w:tcPr>
            <w:tcW w:w="5233" w:type="dxa"/>
            <w:gridSpan w:val="2"/>
            <w:vAlign w:val="center"/>
          </w:tcPr>
          <w:p w14:paraId="3C07E12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C07E122" w14:textId="77777777" w:rsidR="00F1701A" w:rsidRPr="00532E2A" w:rsidRDefault="002A298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374" w:type="dxa"/>
            <w:vAlign w:val="center"/>
          </w:tcPr>
          <w:p w14:paraId="3C07E123" w14:textId="77777777" w:rsidR="00F1701A" w:rsidRPr="00532E2A" w:rsidRDefault="002A298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1701A" w:rsidRPr="00532E2A" w14:paraId="3C07E129" w14:textId="77777777" w:rsidTr="00D337AD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C07E125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C07E126" w14:textId="77777777" w:rsidR="00F1701A" w:rsidRPr="00532E2A" w:rsidRDefault="00D337A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3C07E127" w14:textId="77777777" w:rsidR="00F1701A" w:rsidRPr="00532E2A" w:rsidRDefault="00F1701A" w:rsidP="002A2989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C07E128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1701A" w:rsidRPr="00532E2A" w14:paraId="3C07E12E" w14:textId="77777777" w:rsidTr="00D337AD">
        <w:trPr>
          <w:trHeight w:val="573"/>
        </w:trPr>
        <w:tc>
          <w:tcPr>
            <w:tcW w:w="1057" w:type="dxa"/>
            <w:vMerge/>
            <w:vAlign w:val="center"/>
          </w:tcPr>
          <w:p w14:paraId="3C07E12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C07E12B" w14:textId="77777777" w:rsidR="00F1701A" w:rsidRPr="00532E2A" w:rsidRDefault="00D337A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3C07E12C" w14:textId="77777777" w:rsidR="00F1701A" w:rsidRPr="00532E2A" w:rsidRDefault="002A298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3C07E12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3C07E132" w14:textId="77777777" w:rsidTr="00D337AD">
        <w:trPr>
          <w:trHeight w:val="333"/>
        </w:trPr>
        <w:tc>
          <w:tcPr>
            <w:tcW w:w="5233" w:type="dxa"/>
            <w:gridSpan w:val="2"/>
            <w:vAlign w:val="center"/>
          </w:tcPr>
          <w:p w14:paraId="3C07E1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C07E130" w14:textId="77777777" w:rsidR="00F1701A" w:rsidRPr="00532E2A" w:rsidRDefault="002A298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374" w:type="dxa"/>
            <w:vAlign w:val="center"/>
          </w:tcPr>
          <w:p w14:paraId="3C07E131" w14:textId="77777777" w:rsidR="00F1701A" w:rsidRPr="00532E2A" w:rsidRDefault="002A298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1701A" w:rsidRPr="00532E2A" w14:paraId="3C07E136" w14:textId="77777777" w:rsidTr="00D337AD">
        <w:trPr>
          <w:trHeight w:val="472"/>
        </w:trPr>
        <w:tc>
          <w:tcPr>
            <w:tcW w:w="5233" w:type="dxa"/>
            <w:gridSpan w:val="2"/>
            <w:vAlign w:val="center"/>
          </w:tcPr>
          <w:p w14:paraId="3C07E13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C07E134" w14:textId="77777777" w:rsidR="00F1701A" w:rsidRPr="00532E2A" w:rsidRDefault="002A298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C07E135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1701A" w:rsidRPr="00532E2A" w14:paraId="3C07E13A" w14:textId="77777777" w:rsidTr="00D337AD">
        <w:trPr>
          <w:trHeight w:val="472"/>
        </w:trPr>
        <w:tc>
          <w:tcPr>
            <w:tcW w:w="5233" w:type="dxa"/>
            <w:gridSpan w:val="2"/>
            <w:vAlign w:val="center"/>
          </w:tcPr>
          <w:p w14:paraId="3C07E137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3C07E138" w14:textId="77777777" w:rsidR="00F1701A" w:rsidRPr="00532E2A" w:rsidRDefault="009753E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3C07E13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C07E13F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C07E13B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07E13C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3C07E13D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07E13E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3C07E140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3C07E141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3C07E142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3C07E143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3C07E144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3C07E145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3C07E146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C07E14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07E148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8209F6">
        <w:rPr>
          <w:rFonts w:ascii="Times New Roman" w:hAnsi="Times New Roman" w:cs="Times New Roman"/>
          <w:b/>
          <w:sz w:val="20"/>
          <w:szCs w:val="20"/>
        </w:rPr>
        <w:t>egzamin</w:t>
      </w:r>
    </w:p>
    <w:p w14:paraId="3C07E14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07E14A" w14:textId="77777777" w:rsidR="009753E7" w:rsidRPr="009753E7" w:rsidRDefault="009753E7" w:rsidP="009753E7">
      <w:pPr>
        <w:rPr>
          <w:b/>
          <w:sz w:val="20"/>
          <w:szCs w:val="20"/>
        </w:rPr>
      </w:pPr>
      <w:r w:rsidRPr="009753E7">
        <w:rPr>
          <w:b/>
          <w:sz w:val="20"/>
          <w:szCs w:val="20"/>
        </w:rPr>
        <w:t xml:space="preserve">Wykład: </w:t>
      </w:r>
    </w:p>
    <w:p w14:paraId="3C07E14B" w14:textId="77777777" w:rsidR="009753E7" w:rsidRPr="009753E7" w:rsidRDefault="009753E7" w:rsidP="009753E7">
      <w:pPr>
        <w:rPr>
          <w:b/>
          <w:sz w:val="20"/>
          <w:szCs w:val="20"/>
        </w:rPr>
      </w:pPr>
    </w:p>
    <w:p w14:paraId="3C07E14C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sz w:val="20"/>
          <w:szCs w:val="20"/>
        </w:rPr>
        <w:lastRenderedPageBreak/>
        <w:t>Student na zaliczenie wykładu formułuje odpowiedź ustną w oparciu o listę zagadnień egzaminacyjnych; w dniu egzaminu losuje trzy pytania, odpowiedź na każde z nich oceniana jest w skali 0-4 punkty.</w:t>
      </w:r>
    </w:p>
    <w:p w14:paraId="3C07E14D" w14:textId="77777777" w:rsidR="009753E7" w:rsidRPr="009753E7" w:rsidRDefault="009753E7" w:rsidP="009753E7">
      <w:pPr>
        <w:rPr>
          <w:b/>
          <w:sz w:val="20"/>
          <w:szCs w:val="20"/>
        </w:rPr>
      </w:pPr>
      <w:r w:rsidRPr="009753E7">
        <w:rPr>
          <w:sz w:val="20"/>
          <w:szCs w:val="20"/>
        </w:rPr>
        <w:t>Ocena wyliczana jest na podstawie określonej punktacji (0-12 p.) i ma przełożenie na ocenę w skali 2-5 (0-7 punktów = 2.0, 8 punktów =3.0, 9 punktów =3,5, 10 punktów =4.0, 11 punktów =4.5, 12 punktów =5.0).</w:t>
      </w:r>
    </w:p>
    <w:p w14:paraId="3C07E14E" w14:textId="77777777" w:rsidR="009753E7" w:rsidRPr="009753E7" w:rsidRDefault="009753E7" w:rsidP="009753E7">
      <w:pPr>
        <w:rPr>
          <w:b/>
          <w:sz w:val="20"/>
          <w:szCs w:val="20"/>
        </w:rPr>
      </w:pPr>
    </w:p>
    <w:p w14:paraId="3C07E14F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b/>
          <w:sz w:val="20"/>
          <w:szCs w:val="20"/>
        </w:rPr>
        <w:t>Ćwiczenia</w:t>
      </w:r>
      <w:r w:rsidRPr="009753E7">
        <w:rPr>
          <w:sz w:val="20"/>
          <w:szCs w:val="20"/>
        </w:rPr>
        <w:t>: zaliczenie poprzez aktywność w dwóch  formach:</w:t>
      </w:r>
    </w:p>
    <w:p w14:paraId="3C07E150" w14:textId="77777777" w:rsidR="009753E7" w:rsidRPr="009753E7" w:rsidRDefault="009753E7" w:rsidP="009753E7">
      <w:pPr>
        <w:contextualSpacing/>
        <w:rPr>
          <w:sz w:val="20"/>
          <w:szCs w:val="20"/>
        </w:rPr>
      </w:pPr>
      <w:r w:rsidRPr="009753E7">
        <w:rPr>
          <w:sz w:val="20"/>
          <w:szCs w:val="20"/>
        </w:rPr>
        <w:t>1)Aktywne uczestnictwo w zajęciach, wypowiadanie się, dyskutowanie, polemika. Na ocenę składa się zawartość merytoryczna i sposób komunikowania jej.</w:t>
      </w:r>
    </w:p>
    <w:p w14:paraId="3C07E151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b/>
          <w:sz w:val="20"/>
          <w:szCs w:val="20"/>
        </w:rPr>
        <w:t>2)</w:t>
      </w:r>
      <w:r w:rsidRPr="009753E7">
        <w:rPr>
          <w:sz w:val="20"/>
          <w:szCs w:val="20"/>
        </w:rPr>
        <w:t xml:space="preserve"> projekt grupowy (grupy 3-4-osobowe), </w:t>
      </w:r>
      <w:r w:rsidRPr="009753E7">
        <w:rPr>
          <w:color w:val="000000"/>
          <w:sz w:val="20"/>
          <w:szCs w:val="20"/>
        </w:rPr>
        <w:t xml:space="preserve">happening o tematyce </w:t>
      </w:r>
      <w:r w:rsidRPr="009753E7">
        <w:rPr>
          <w:sz w:val="20"/>
          <w:szCs w:val="20"/>
        </w:rPr>
        <w:t xml:space="preserve"> zdrowotnej, prezentowany na dwóch ostatnich zajęciach</w:t>
      </w:r>
    </w:p>
    <w:p w14:paraId="3C07E152" w14:textId="77777777" w:rsidR="009753E7" w:rsidRPr="009753E7" w:rsidRDefault="009753E7" w:rsidP="009753E7">
      <w:pPr>
        <w:rPr>
          <w:sz w:val="20"/>
          <w:szCs w:val="20"/>
        </w:rPr>
      </w:pPr>
      <w:r w:rsidRPr="009753E7">
        <w:rPr>
          <w:sz w:val="20"/>
          <w:szCs w:val="20"/>
        </w:rPr>
        <w:t xml:space="preserve">Ocena z projektu wyliczana jest na podstawie określonej punktacji (0-12 p.) i ma przełożenie na ocenę w skali 0-10, przy czym 0-5 punktów = 2.0, 6 punktów =3.0, 7 punktów =3,5, 8 punktów =4.0, 9 punktów =4.5, 10 punktów =5.0 </w:t>
      </w:r>
    </w:p>
    <w:p w14:paraId="3C07E15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07E15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C07E155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07E156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C07E157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C07E158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9753E7">
        <w:rPr>
          <w:rFonts w:ascii="Times New Roman" w:hAnsi="Times New Roman" w:cs="Times New Roman"/>
          <w:sz w:val="20"/>
          <w:szCs w:val="20"/>
        </w:rPr>
        <w:t xml:space="preserve"> dr Bożena Roszak</w:t>
      </w:r>
    </w:p>
    <w:p w14:paraId="3C07E159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E87F72">
        <w:rPr>
          <w:rFonts w:ascii="Times New Roman" w:hAnsi="Times New Roman" w:cs="Times New Roman"/>
          <w:sz w:val="20"/>
          <w:szCs w:val="20"/>
        </w:rPr>
        <w:t xml:space="preserve"> mgr </w:t>
      </w:r>
      <w:r w:rsidR="002A2989">
        <w:rPr>
          <w:rFonts w:ascii="Times New Roman" w:hAnsi="Times New Roman" w:cs="Times New Roman"/>
          <w:sz w:val="20"/>
          <w:szCs w:val="20"/>
        </w:rPr>
        <w:t>Krzysztof Borowski</w:t>
      </w:r>
    </w:p>
    <w:p w14:paraId="3C07E15A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3C07E15B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E15E" w14:textId="77777777" w:rsidR="006E54A6" w:rsidRDefault="006E54A6" w:rsidP="00910BC5">
      <w:r>
        <w:separator/>
      </w:r>
    </w:p>
  </w:endnote>
  <w:endnote w:type="continuationSeparator" w:id="0">
    <w:p w14:paraId="3C07E15F" w14:textId="77777777" w:rsidR="006E54A6" w:rsidRDefault="006E54A6" w:rsidP="0091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D4B29" w14:textId="77777777" w:rsidR="002B3AF8" w:rsidRDefault="002B3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0D917" w14:textId="77777777" w:rsidR="002B3AF8" w:rsidRDefault="002B3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03677" w14:textId="77777777" w:rsidR="002B3AF8" w:rsidRDefault="002B3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7E15C" w14:textId="77777777" w:rsidR="006E54A6" w:rsidRDefault="006E54A6" w:rsidP="00910BC5">
      <w:r>
        <w:separator/>
      </w:r>
    </w:p>
  </w:footnote>
  <w:footnote w:type="continuationSeparator" w:id="0">
    <w:p w14:paraId="3C07E15D" w14:textId="77777777" w:rsidR="006E54A6" w:rsidRDefault="006E54A6" w:rsidP="00910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99D57" w14:textId="77777777" w:rsidR="002B3AF8" w:rsidRDefault="002B3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0558" w14:textId="753E2F3F" w:rsidR="002B3AF8" w:rsidRDefault="002B3AF8">
    <w:pPr>
      <w:pStyle w:val="Nagwek"/>
    </w:pPr>
    <w:r>
      <w:rPr>
        <w:noProof/>
      </w:rPr>
      <w:drawing>
        <wp:inline distT="0" distB="0" distL="0" distR="0" wp14:anchorId="4285FABD" wp14:editId="28F0FF6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340DE0" w14:textId="77777777" w:rsidR="002B3AF8" w:rsidRDefault="002B3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5F84" w14:textId="77777777" w:rsidR="002B3AF8" w:rsidRDefault="002B3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A1A35"/>
    <w:multiLevelType w:val="hybridMultilevel"/>
    <w:tmpl w:val="52C0E6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C7106F"/>
    <w:multiLevelType w:val="hybridMultilevel"/>
    <w:tmpl w:val="661226D8"/>
    <w:lvl w:ilvl="0" w:tplc="0415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3A0E98"/>
    <w:multiLevelType w:val="hybridMultilevel"/>
    <w:tmpl w:val="D9ECA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291219">
    <w:abstractNumId w:val="5"/>
  </w:num>
  <w:num w:numId="2" w16cid:durableId="1735812325">
    <w:abstractNumId w:val="7"/>
  </w:num>
  <w:num w:numId="3" w16cid:durableId="1120610380">
    <w:abstractNumId w:val="6"/>
  </w:num>
  <w:num w:numId="4" w16cid:durableId="1358193122">
    <w:abstractNumId w:val="13"/>
  </w:num>
  <w:num w:numId="5" w16cid:durableId="630398834">
    <w:abstractNumId w:val="11"/>
  </w:num>
  <w:num w:numId="6" w16cid:durableId="1976615">
    <w:abstractNumId w:val="14"/>
  </w:num>
  <w:num w:numId="7" w16cid:durableId="882404403">
    <w:abstractNumId w:val="0"/>
  </w:num>
  <w:num w:numId="8" w16cid:durableId="1261067083">
    <w:abstractNumId w:val="1"/>
  </w:num>
  <w:num w:numId="9" w16cid:durableId="75447541">
    <w:abstractNumId w:val="10"/>
  </w:num>
  <w:num w:numId="10" w16cid:durableId="1232737460">
    <w:abstractNumId w:val="8"/>
  </w:num>
  <w:num w:numId="11" w16cid:durableId="608246853">
    <w:abstractNumId w:val="12"/>
  </w:num>
  <w:num w:numId="12" w16cid:durableId="14960660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447248">
    <w:abstractNumId w:val="2"/>
  </w:num>
  <w:num w:numId="14" w16cid:durableId="443424950">
    <w:abstractNumId w:val="9"/>
  </w:num>
  <w:num w:numId="15" w16cid:durableId="1260722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5777E"/>
    <w:rsid w:val="000A022D"/>
    <w:rsid w:val="000B2A22"/>
    <w:rsid w:val="000B4836"/>
    <w:rsid w:val="000C06E8"/>
    <w:rsid w:val="000C11B6"/>
    <w:rsid w:val="000C26AA"/>
    <w:rsid w:val="000F6F2E"/>
    <w:rsid w:val="00104203"/>
    <w:rsid w:val="00112D4B"/>
    <w:rsid w:val="00162656"/>
    <w:rsid w:val="00173115"/>
    <w:rsid w:val="001766C7"/>
    <w:rsid w:val="00205207"/>
    <w:rsid w:val="00240710"/>
    <w:rsid w:val="00295C5F"/>
    <w:rsid w:val="002A2989"/>
    <w:rsid w:val="002A7346"/>
    <w:rsid w:val="002B3AF8"/>
    <w:rsid w:val="002E3FEB"/>
    <w:rsid w:val="003063B7"/>
    <w:rsid w:val="00312675"/>
    <w:rsid w:val="0037177A"/>
    <w:rsid w:val="0043462B"/>
    <w:rsid w:val="004454D7"/>
    <w:rsid w:val="00461E39"/>
    <w:rsid w:val="004A2EA2"/>
    <w:rsid w:val="005076CB"/>
    <w:rsid w:val="005701C4"/>
    <w:rsid w:val="005B269A"/>
    <w:rsid w:val="005F0D2C"/>
    <w:rsid w:val="0060309A"/>
    <w:rsid w:val="00622528"/>
    <w:rsid w:val="0068301B"/>
    <w:rsid w:val="0069050C"/>
    <w:rsid w:val="006B2A7C"/>
    <w:rsid w:val="006B5CD5"/>
    <w:rsid w:val="006C745A"/>
    <w:rsid w:val="006E54A6"/>
    <w:rsid w:val="006F07CD"/>
    <w:rsid w:val="006F3FC3"/>
    <w:rsid w:val="007244C6"/>
    <w:rsid w:val="00732BA2"/>
    <w:rsid w:val="00761718"/>
    <w:rsid w:val="007B2767"/>
    <w:rsid w:val="007E7177"/>
    <w:rsid w:val="008058D1"/>
    <w:rsid w:val="008209F6"/>
    <w:rsid w:val="00833F7B"/>
    <w:rsid w:val="00844880"/>
    <w:rsid w:val="00894046"/>
    <w:rsid w:val="008A35C7"/>
    <w:rsid w:val="008D0219"/>
    <w:rsid w:val="008E0EC6"/>
    <w:rsid w:val="008E20FE"/>
    <w:rsid w:val="00910BC5"/>
    <w:rsid w:val="00944C15"/>
    <w:rsid w:val="009617B4"/>
    <w:rsid w:val="009753E7"/>
    <w:rsid w:val="009A2A9E"/>
    <w:rsid w:val="009A7DE7"/>
    <w:rsid w:val="009B156E"/>
    <w:rsid w:val="009C7EF0"/>
    <w:rsid w:val="009E0DA1"/>
    <w:rsid w:val="009F6A5A"/>
    <w:rsid w:val="00A00FAC"/>
    <w:rsid w:val="00A45A2E"/>
    <w:rsid w:val="00A46648"/>
    <w:rsid w:val="00A50D1B"/>
    <w:rsid w:val="00A539A0"/>
    <w:rsid w:val="00AB7630"/>
    <w:rsid w:val="00B65AC8"/>
    <w:rsid w:val="00B70973"/>
    <w:rsid w:val="00B7673F"/>
    <w:rsid w:val="00B9357E"/>
    <w:rsid w:val="00B96CF7"/>
    <w:rsid w:val="00C06BAF"/>
    <w:rsid w:val="00C14B00"/>
    <w:rsid w:val="00C20AF0"/>
    <w:rsid w:val="00C46DD4"/>
    <w:rsid w:val="00C529F3"/>
    <w:rsid w:val="00C92365"/>
    <w:rsid w:val="00CC3ECF"/>
    <w:rsid w:val="00CC4E81"/>
    <w:rsid w:val="00CE7D57"/>
    <w:rsid w:val="00CF1517"/>
    <w:rsid w:val="00CF51BB"/>
    <w:rsid w:val="00D00318"/>
    <w:rsid w:val="00D10517"/>
    <w:rsid w:val="00D169C1"/>
    <w:rsid w:val="00D337AD"/>
    <w:rsid w:val="00D54922"/>
    <w:rsid w:val="00D87DCC"/>
    <w:rsid w:val="00D93ABE"/>
    <w:rsid w:val="00DB5FF1"/>
    <w:rsid w:val="00DB67D2"/>
    <w:rsid w:val="00E53688"/>
    <w:rsid w:val="00E83C91"/>
    <w:rsid w:val="00E851F1"/>
    <w:rsid w:val="00E87F72"/>
    <w:rsid w:val="00EC4C44"/>
    <w:rsid w:val="00EF20B5"/>
    <w:rsid w:val="00EF79B8"/>
    <w:rsid w:val="00F02FA6"/>
    <w:rsid w:val="00F1701A"/>
    <w:rsid w:val="00F2643F"/>
    <w:rsid w:val="00F267D6"/>
    <w:rsid w:val="00F32185"/>
    <w:rsid w:val="00F375E7"/>
    <w:rsid w:val="00F444D1"/>
    <w:rsid w:val="00F82D3E"/>
    <w:rsid w:val="00F841DF"/>
    <w:rsid w:val="00F86BC3"/>
    <w:rsid w:val="00F91F18"/>
    <w:rsid w:val="00FC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E039"/>
  <w15:docId w15:val="{80DF4B44-3F85-472F-8428-A6A00255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link w:val="BezodstpwZnak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B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0BC5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B9357E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unhideWhenUsed/>
    <w:rsid w:val="00B9357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B3A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AF8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A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AF8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181552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EDF2F-46BE-4C8C-9646-663ED38A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1385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8</cp:revision>
  <cp:lastPrinted>2023-01-11T09:32:00Z</cp:lastPrinted>
  <dcterms:created xsi:type="dcterms:W3CDTF">2025-04-23T20:55:00Z</dcterms:created>
  <dcterms:modified xsi:type="dcterms:W3CDTF">2025-08-26T12:39:00Z</dcterms:modified>
</cp:coreProperties>
</file>